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42F5" w14:textId="57EBCA93" w:rsidR="00450DDD" w:rsidRDefault="00A1451C" w:rsidP="00450DD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2A3C6036" w14:textId="77777777" w:rsidR="00450DDD" w:rsidRDefault="00450DDD" w:rsidP="00450DDD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53. Statuta Grada Šibenika („Službeni glasnik Grada Šibenika“, </w:t>
      </w:r>
      <w:r>
        <w:rPr>
          <w:rFonts w:ascii="Times New Roman" w:hAnsi="Times New Roman"/>
          <w:noProof/>
          <w:sz w:val="24"/>
          <w:szCs w:val="24"/>
        </w:rPr>
        <w:t>broj 2/21</w:t>
      </w:r>
      <w:r>
        <w:rPr>
          <w:rFonts w:ascii="Times New Roman" w:hAnsi="Times New Roman"/>
          <w:sz w:val="24"/>
          <w:szCs w:val="24"/>
        </w:rPr>
        <w:t>) i članka 13. stavka 1. Statuta Javne ustanove „Športski objekti Šibenik“ – pročišćeni tekst od 22. veljače 2021. godine,  gradonačelnik Grada Šibenika donosi</w:t>
      </w:r>
    </w:p>
    <w:p w14:paraId="6943BBBA" w14:textId="77777777" w:rsidR="00450DDD" w:rsidRDefault="00450DDD" w:rsidP="00450DDD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85ACAE" w14:textId="77777777" w:rsidR="00450DDD" w:rsidRDefault="00450DDD" w:rsidP="00450DD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ZAKLJUČAK</w:t>
      </w:r>
    </w:p>
    <w:p w14:paraId="313E6E72" w14:textId="0CE81C6C" w:rsidR="00450DDD" w:rsidRDefault="00450DDD" w:rsidP="0053478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davanju prethodne suglasnosti</w:t>
      </w:r>
      <w:r w:rsidR="00BB5F44" w:rsidRPr="00BB5F44">
        <w:rPr>
          <w:rFonts w:ascii="Times New Roman" w:hAnsi="Times New Roman"/>
          <w:b/>
          <w:sz w:val="24"/>
          <w:szCs w:val="24"/>
        </w:rPr>
        <w:t xml:space="preserve"> </w:t>
      </w:r>
      <w:r w:rsidR="00BB5F44">
        <w:rPr>
          <w:rFonts w:ascii="Times New Roman" w:hAnsi="Times New Roman"/>
          <w:b/>
          <w:sz w:val="24"/>
          <w:szCs w:val="24"/>
        </w:rPr>
        <w:t>Javnoj ustanovi „Športski objekti Šibenik“</w:t>
      </w:r>
    </w:p>
    <w:p w14:paraId="38E46936" w14:textId="031C941D" w:rsidR="00450DDD" w:rsidRDefault="00450DDD" w:rsidP="0053478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 provođenje postupka  nabave</w:t>
      </w:r>
      <w:r w:rsidR="00BB5F44">
        <w:rPr>
          <w:rFonts w:ascii="Times New Roman" w:hAnsi="Times New Roman"/>
          <w:b/>
          <w:sz w:val="24"/>
          <w:szCs w:val="24"/>
        </w:rPr>
        <w:t xml:space="preserve"> radova na uređenju </w:t>
      </w:r>
      <w:r w:rsidR="001C66E5">
        <w:rPr>
          <w:rFonts w:ascii="Times New Roman" w:hAnsi="Times New Roman"/>
          <w:b/>
          <w:sz w:val="24"/>
          <w:szCs w:val="24"/>
        </w:rPr>
        <w:t xml:space="preserve">prostora tribina u zgradi </w:t>
      </w:r>
      <w:r w:rsidR="00BB5F44">
        <w:rPr>
          <w:rFonts w:ascii="Times New Roman" w:hAnsi="Times New Roman"/>
          <w:b/>
          <w:sz w:val="24"/>
          <w:szCs w:val="24"/>
        </w:rPr>
        <w:t xml:space="preserve"> </w:t>
      </w:r>
      <w:r w:rsidR="001C66E5">
        <w:rPr>
          <w:rFonts w:ascii="Times New Roman" w:hAnsi="Times New Roman"/>
          <w:b/>
          <w:sz w:val="24"/>
          <w:szCs w:val="24"/>
        </w:rPr>
        <w:t>„</w:t>
      </w:r>
      <w:r w:rsidR="00BB5F44">
        <w:rPr>
          <w:rFonts w:ascii="Times New Roman" w:hAnsi="Times New Roman"/>
          <w:b/>
          <w:sz w:val="24"/>
          <w:szCs w:val="24"/>
        </w:rPr>
        <w:t>Športski centar Ljubica</w:t>
      </w:r>
      <w:r w:rsidR="001C66E5">
        <w:rPr>
          <w:rFonts w:ascii="Times New Roman" w:hAnsi="Times New Roman"/>
          <w:b/>
          <w:sz w:val="24"/>
          <w:szCs w:val="24"/>
        </w:rPr>
        <w:t>“</w:t>
      </w:r>
      <w:r w:rsidR="00BB5F44">
        <w:rPr>
          <w:rFonts w:ascii="Times New Roman" w:hAnsi="Times New Roman"/>
          <w:b/>
          <w:sz w:val="24"/>
          <w:szCs w:val="24"/>
        </w:rPr>
        <w:t xml:space="preserve"> u Crnici</w:t>
      </w:r>
      <w:r w:rsidR="00875AA4">
        <w:rPr>
          <w:rFonts w:ascii="Times New Roman" w:hAnsi="Times New Roman"/>
          <w:b/>
          <w:sz w:val="24"/>
          <w:szCs w:val="24"/>
        </w:rPr>
        <w:t xml:space="preserve"> </w:t>
      </w:r>
    </w:p>
    <w:p w14:paraId="7C23184C" w14:textId="77777777" w:rsidR="00477B21" w:rsidRDefault="00477B21" w:rsidP="00534780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A4FF74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</w:t>
      </w:r>
    </w:p>
    <w:p w14:paraId="2DE8DFE1" w14:textId="77777777" w:rsidR="00450DDD" w:rsidRPr="00450DDD" w:rsidRDefault="00450DDD" w:rsidP="00D4587A">
      <w:pPr>
        <w:jc w:val="both"/>
        <w:rPr>
          <w:rFonts w:ascii="Times New Roman" w:hAnsi="Times New Roman"/>
          <w:sz w:val="24"/>
          <w:szCs w:val="24"/>
        </w:rPr>
      </w:pPr>
    </w:p>
    <w:p w14:paraId="59E1934D" w14:textId="08A4787D" w:rsidR="00450DDD" w:rsidRPr="00477B21" w:rsidRDefault="00450DDD" w:rsidP="001D039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50DDD">
        <w:rPr>
          <w:rFonts w:ascii="Times New Roman" w:hAnsi="Times New Roman"/>
          <w:sz w:val="24"/>
          <w:szCs w:val="24"/>
        </w:rPr>
        <w:t xml:space="preserve">Daje se prethodna suglasnost </w:t>
      </w:r>
      <w:r w:rsidR="00477B21" w:rsidRPr="00477B21">
        <w:rPr>
          <w:rFonts w:ascii="Times New Roman" w:hAnsi="Times New Roman"/>
          <w:sz w:val="24"/>
          <w:szCs w:val="24"/>
        </w:rPr>
        <w:t xml:space="preserve"> </w:t>
      </w:r>
      <w:r w:rsidR="00FC5BC2">
        <w:rPr>
          <w:rFonts w:ascii="Times New Roman" w:hAnsi="Times New Roman"/>
          <w:sz w:val="24"/>
          <w:szCs w:val="24"/>
        </w:rPr>
        <w:t>J</w:t>
      </w:r>
      <w:r w:rsidR="00434C00" w:rsidRPr="00434C00">
        <w:rPr>
          <w:rFonts w:ascii="Times New Roman" w:hAnsi="Times New Roman"/>
          <w:sz w:val="24"/>
          <w:szCs w:val="24"/>
        </w:rPr>
        <w:t>avn</w:t>
      </w:r>
      <w:r w:rsidR="00FC5BC2">
        <w:rPr>
          <w:rFonts w:ascii="Times New Roman" w:hAnsi="Times New Roman"/>
          <w:sz w:val="24"/>
          <w:szCs w:val="24"/>
        </w:rPr>
        <w:t>oj</w:t>
      </w:r>
      <w:r w:rsidR="00434C00" w:rsidRPr="00434C00">
        <w:rPr>
          <w:rFonts w:ascii="Times New Roman" w:hAnsi="Times New Roman"/>
          <w:sz w:val="24"/>
          <w:szCs w:val="24"/>
        </w:rPr>
        <w:t xml:space="preserve"> ustanov</w:t>
      </w:r>
      <w:r w:rsidR="00FC5BC2">
        <w:rPr>
          <w:rFonts w:ascii="Times New Roman" w:hAnsi="Times New Roman"/>
          <w:sz w:val="24"/>
          <w:szCs w:val="24"/>
        </w:rPr>
        <w:t>i</w:t>
      </w:r>
      <w:r w:rsidR="00434C00" w:rsidRPr="00434C00">
        <w:rPr>
          <w:rFonts w:ascii="Times New Roman" w:hAnsi="Times New Roman"/>
          <w:sz w:val="24"/>
          <w:szCs w:val="24"/>
        </w:rPr>
        <w:t xml:space="preserve"> „Športski objekti Šibenik“</w:t>
      </w:r>
      <w:r w:rsidR="00434C00">
        <w:rPr>
          <w:rFonts w:ascii="Times New Roman" w:hAnsi="Times New Roman"/>
          <w:sz w:val="24"/>
          <w:szCs w:val="24"/>
        </w:rPr>
        <w:t xml:space="preserve"> </w:t>
      </w:r>
      <w:r w:rsidR="00FC5BC2" w:rsidRPr="00FC5BC2">
        <w:rPr>
          <w:rFonts w:ascii="Times New Roman" w:hAnsi="Times New Roman"/>
          <w:sz w:val="24"/>
          <w:szCs w:val="24"/>
        </w:rPr>
        <w:t>za  provođenje postupka  nabave  radova na</w:t>
      </w:r>
      <w:r w:rsidR="001D039F" w:rsidRPr="001D039F">
        <w:rPr>
          <w:rFonts w:ascii="Times New Roman" w:hAnsi="Times New Roman"/>
          <w:sz w:val="24"/>
          <w:szCs w:val="24"/>
        </w:rPr>
        <w:t xml:space="preserve"> uređenju prostora tribina u zgradi  „Športski centar Ljubica“ u Crnici</w:t>
      </w:r>
      <w:r w:rsidR="001D039F">
        <w:rPr>
          <w:rFonts w:ascii="Times New Roman" w:hAnsi="Times New Roman"/>
          <w:sz w:val="24"/>
          <w:szCs w:val="24"/>
        </w:rPr>
        <w:t xml:space="preserve"> </w:t>
      </w:r>
      <w:r w:rsidR="00FC5BC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iznos</w:t>
      </w:r>
      <w:r w:rsidR="00FC5BC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procijenjene vrijednosti nabave</w:t>
      </w:r>
      <w:r w:rsidR="00224C08">
        <w:rPr>
          <w:rFonts w:ascii="Times New Roman" w:hAnsi="Times New Roman"/>
          <w:sz w:val="24"/>
          <w:szCs w:val="24"/>
        </w:rPr>
        <w:t xml:space="preserve"> </w:t>
      </w:r>
      <w:r w:rsidR="00FC5BC2">
        <w:rPr>
          <w:rFonts w:ascii="Times New Roman" w:hAnsi="Times New Roman"/>
          <w:sz w:val="24"/>
          <w:szCs w:val="24"/>
        </w:rPr>
        <w:t xml:space="preserve">od </w:t>
      </w:r>
      <w:r w:rsidR="001D039F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>.</w:t>
      </w:r>
      <w:r w:rsidR="001D039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00,00 EUR </w:t>
      </w:r>
      <w:r w:rsidR="00D67C34">
        <w:rPr>
          <w:rFonts w:ascii="Times New Roman" w:hAnsi="Times New Roman"/>
          <w:sz w:val="24"/>
          <w:szCs w:val="24"/>
        </w:rPr>
        <w:t>bez</w:t>
      </w:r>
      <w:r w:rsidR="00544B95">
        <w:rPr>
          <w:rFonts w:ascii="Times New Roman" w:hAnsi="Times New Roman"/>
          <w:sz w:val="24"/>
          <w:szCs w:val="24"/>
        </w:rPr>
        <w:t xml:space="preserve"> uključen</w:t>
      </w:r>
      <w:r w:rsidR="00D67C34">
        <w:rPr>
          <w:rFonts w:ascii="Times New Roman" w:hAnsi="Times New Roman"/>
          <w:sz w:val="24"/>
          <w:szCs w:val="24"/>
        </w:rPr>
        <w:t>og</w:t>
      </w:r>
      <w:r>
        <w:rPr>
          <w:rFonts w:ascii="Times New Roman" w:hAnsi="Times New Roman"/>
          <w:sz w:val="24"/>
          <w:szCs w:val="24"/>
        </w:rPr>
        <w:t xml:space="preserve"> PDV</w:t>
      </w:r>
      <w:r w:rsidR="00D67C34">
        <w:rPr>
          <w:rFonts w:ascii="Times New Roman" w:hAnsi="Times New Roman"/>
          <w:sz w:val="24"/>
          <w:szCs w:val="24"/>
        </w:rPr>
        <w:t>-a</w:t>
      </w:r>
      <w:r w:rsidR="00544B95">
        <w:rPr>
          <w:rFonts w:ascii="Times New Roman" w:hAnsi="Times New Roman"/>
          <w:sz w:val="24"/>
          <w:szCs w:val="24"/>
        </w:rPr>
        <w:t xml:space="preserve"> u cijen</w:t>
      </w:r>
      <w:r w:rsidR="00D67C34">
        <w:rPr>
          <w:rFonts w:ascii="Times New Roman" w:hAnsi="Times New Roman"/>
          <w:sz w:val="24"/>
          <w:szCs w:val="24"/>
        </w:rPr>
        <w:t>u</w:t>
      </w:r>
      <w:r w:rsidR="00544B95">
        <w:rPr>
          <w:rFonts w:ascii="Times New Roman" w:hAnsi="Times New Roman"/>
          <w:sz w:val="24"/>
          <w:szCs w:val="24"/>
        </w:rPr>
        <w:t xml:space="preserve"> nabave.</w:t>
      </w:r>
    </w:p>
    <w:p w14:paraId="3DDCE5A3" w14:textId="77777777" w:rsidR="00450DDD" w:rsidRDefault="00450DDD" w:rsidP="00FC5BC2">
      <w:pPr>
        <w:jc w:val="both"/>
        <w:rPr>
          <w:rFonts w:ascii="Times New Roman" w:hAnsi="Times New Roman"/>
          <w:b/>
          <w:sz w:val="24"/>
          <w:szCs w:val="24"/>
        </w:rPr>
      </w:pPr>
    </w:p>
    <w:p w14:paraId="5E6270EF" w14:textId="77777777" w:rsidR="00450DDD" w:rsidRDefault="00450DDD" w:rsidP="00450DD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</w:t>
      </w:r>
    </w:p>
    <w:p w14:paraId="01936F0C" w14:textId="77777777" w:rsidR="00450DDD" w:rsidRDefault="00450DDD" w:rsidP="00450DDD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Ovaj Zaključak stupa na snagu danom donošenja, a bit će objavljen u „Službenom glasniku Grada Šibenika“.</w:t>
      </w:r>
    </w:p>
    <w:p w14:paraId="1017DA42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7E1CC09C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30161393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59F9CA0A" w14:textId="529443C2" w:rsidR="00450DDD" w:rsidRDefault="00450DDD" w:rsidP="00450D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40</w:t>
      </w:r>
      <w:r w:rsidR="000A04A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</w:t>
      </w:r>
      <w:r w:rsidR="00A1451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</w:t>
      </w:r>
      <w:r w:rsidR="00FC5BC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</w:t>
      </w:r>
      <w:r w:rsidR="00A1451C">
        <w:rPr>
          <w:rFonts w:ascii="Times New Roman" w:hAnsi="Times New Roman"/>
          <w:sz w:val="24"/>
          <w:szCs w:val="24"/>
        </w:rPr>
        <w:t>133</w:t>
      </w:r>
    </w:p>
    <w:p w14:paraId="5EC8C117" w14:textId="11A2EFF9" w:rsidR="00450DDD" w:rsidRDefault="00450DDD" w:rsidP="00450D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2182/01-05/1-2</w:t>
      </w:r>
      <w:r w:rsidR="00C625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</w:t>
      </w:r>
    </w:p>
    <w:p w14:paraId="56A478EE" w14:textId="52B649FF" w:rsidR="00450DDD" w:rsidRDefault="00450DDD" w:rsidP="00450DDD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Šibenik,  </w:t>
      </w:r>
      <w:r w:rsidR="001D039F">
        <w:rPr>
          <w:rFonts w:ascii="Times New Roman" w:hAnsi="Times New Roman"/>
          <w:sz w:val="24"/>
          <w:szCs w:val="24"/>
        </w:rPr>
        <w:t>22. listopada</w:t>
      </w:r>
      <w:r>
        <w:rPr>
          <w:rFonts w:ascii="Times New Roman" w:hAnsi="Times New Roman"/>
          <w:sz w:val="24"/>
          <w:szCs w:val="24"/>
        </w:rPr>
        <w:t xml:space="preserve"> 202</w:t>
      </w:r>
      <w:r w:rsidR="00C625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            </w:t>
      </w:r>
    </w:p>
    <w:p w14:paraId="7EC019AD" w14:textId="77777777" w:rsidR="00450DDD" w:rsidRDefault="00450DDD" w:rsidP="00450DDD">
      <w:pPr>
        <w:rPr>
          <w:rFonts w:ascii="Times New Roman" w:hAnsi="Times New Roman"/>
          <w:sz w:val="24"/>
          <w:szCs w:val="24"/>
        </w:rPr>
      </w:pPr>
    </w:p>
    <w:p w14:paraId="2AA5EC2C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GRADONAČELNIK</w:t>
      </w:r>
    </w:p>
    <w:p w14:paraId="3A62243C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Željko Burić, </w:t>
      </w:r>
      <w:proofErr w:type="spellStart"/>
      <w:r>
        <w:rPr>
          <w:rFonts w:ascii="Times New Roman" w:hAnsi="Times New Roman"/>
          <w:sz w:val="24"/>
          <w:szCs w:val="24"/>
        </w:rPr>
        <w:t>dr.med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214D9E0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</w:p>
    <w:p w14:paraId="54F75C89" w14:textId="77777777" w:rsidR="00450DDD" w:rsidRDefault="00450DDD" w:rsidP="00450DDD">
      <w:pPr>
        <w:jc w:val="center"/>
        <w:rPr>
          <w:rFonts w:ascii="Times New Roman" w:hAnsi="Times New Roman"/>
          <w:sz w:val="24"/>
          <w:szCs w:val="24"/>
        </w:rPr>
      </w:pPr>
    </w:p>
    <w:p w14:paraId="30A5DEC5" w14:textId="77777777" w:rsidR="00450DDD" w:rsidRDefault="00450DDD" w:rsidP="00450DDD">
      <w:pPr>
        <w:jc w:val="both"/>
        <w:rPr>
          <w:rFonts w:ascii="Times New Roman" w:hAnsi="Times New Roman"/>
          <w:sz w:val="24"/>
          <w:szCs w:val="24"/>
        </w:rPr>
      </w:pPr>
    </w:p>
    <w:p w14:paraId="665FEDBA" w14:textId="77777777" w:rsidR="00450DDD" w:rsidRDefault="00450DDD" w:rsidP="00450DD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14:paraId="092FE153" w14:textId="77777777" w:rsidR="00450DDD" w:rsidRDefault="00450DDD" w:rsidP="00450D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Dostaviti:</w:t>
      </w:r>
    </w:p>
    <w:p w14:paraId="0CE3DE15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Službeni glasnik Grada Šibenika </w:t>
      </w:r>
    </w:p>
    <w:p w14:paraId="1CCB968F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Ured gradonačelnika</w:t>
      </w:r>
    </w:p>
    <w:p w14:paraId="495BB800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Upravno vijeće JU Športski objekti Šibenik, predsjednici predsjedniku Tonćiju </w:t>
      </w:r>
      <w:proofErr w:type="spellStart"/>
      <w:r>
        <w:rPr>
          <w:rFonts w:ascii="Times New Roman" w:hAnsi="Times New Roman"/>
        </w:rPr>
        <w:t>Radniću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Miminac</w:t>
      </w:r>
      <w:proofErr w:type="spellEnd"/>
      <w:r>
        <w:rPr>
          <w:rFonts w:ascii="Times New Roman" w:hAnsi="Times New Roman"/>
        </w:rPr>
        <w:t xml:space="preserve"> 15 22 000 Šibenik</w:t>
      </w:r>
    </w:p>
    <w:p w14:paraId="5EAEBFD9" w14:textId="77777777" w:rsidR="00450DDD" w:rsidRDefault="00450DDD" w:rsidP="00450DDD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Andrija </w:t>
      </w:r>
      <w:proofErr w:type="spellStart"/>
      <w:r>
        <w:rPr>
          <w:rFonts w:ascii="Times New Roman" w:hAnsi="Times New Roman"/>
        </w:rPr>
        <w:t>Španja</w:t>
      </w:r>
      <w:proofErr w:type="spellEnd"/>
      <w:r>
        <w:rPr>
          <w:rFonts w:ascii="Times New Roman" w:hAnsi="Times New Roman"/>
        </w:rPr>
        <w:t xml:space="preserve">, ravnatelj JU Športski objekti u Šibeniku, </w:t>
      </w:r>
      <w:proofErr w:type="spellStart"/>
      <w:r>
        <w:rPr>
          <w:rFonts w:ascii="Times New Roman" w:hAnsi="Times New Roman"/>
        </w:rPr>
        <w:t>Miminac</w:t>
      </w:r>
      <w:proofErr w:type="spellEnd"/>
      <w:r>
        <w:rPr>
          <w:rFonts w:ascii="Times New Roman" w:hAnsi="Times New Roman"/>
        </w:rPr>
        <w:t xml:space="preserve"> 15, 22 000 Šibenik </w:t>
      </w:r>
    </w:p>
    <w:p w14:paraId="7102DE97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Dokumentacija – ovdje</w:t>
      </w:r>
    </w:p>
    <w:p w14:paraId="1622433D" w14:textId="77777777" w:rsidR="00450DDD" w:rsidRDefault="00450DDD" w:rsidP="00450DD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Arhiv - ovdje</w:t>
      </w:r>
    </w:p>
    <w:p w14:paraId="3B7A42B8" w14:textId="77777777" w:rsidR="00450DDD" w:rsidRDefault="00450DDD" w:rsidP="00450DDD">
      <w:pPr>
        <w:jc w:val="both"/>
        <w:rPr>
          <w:rFonts w:ascii="Times New Roman" w:hAnsi="Times New Roman"/>
          <w:b/>
        </w:rPr>
      </w:pPr>
    </w:p>
    <w:sectPr w:rsidR="00450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A508E"/>
    <w:multiLevelType w:val="hybridMultilevel"/>
    <w:tmpl w:val="D1761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67E2E"/>
    <w:multiLevelType w:val="hybridMultilevel"/>
    <w:tmpl w:val="D17611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4116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3112302">
    <w:abstractNumId w:val="1"/>
  </w:num>
  <w:num w:numId="3" w16cid:durableId="58360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8E"/>
    <w:rsid w:val="0000336E"/>
    <w:rsid w:val="000220A0"/>
    <w:rsid w:val="000341DE"/>
    <w:rsid w:val="0009458E"/>
    <w:rsid w:val="000A04A4"/>
    <w:rsid w:val="000A31AB"/>
    <w:rsid w:val="001C66E5"/>
    <w:rsid w:val="001D011B"/>
    <w:rsid w:val="001D039F"/>
    <w:rsid w:val="00224C08"/>
    <w:rsid w:val="002440A9"/>
    <w:rsid w:val="002876F0"/>
    <w:rsid w:val="002F1CC8"/>
    <w:rsid w:val="002F56BE"/>
    <w:rsid w:val="00421FDC"/>
    <w:rsid w:val="00434C00"/>
    <w:rsid w:val="00444891"/>
    <w:rsid w:val="00450DDD"/>
    <w:rsid w:val="00477B21"/>
    <w:rsid w:val="004C4D66"/>
    <w:rsid w:val="00502AFD"/>
    <w:rsid w:val="00523BC5"/>
    <w:rsid w:val="00534780"/>
    <w:rsid w:val="00544B95"/>
    <w:rsid w:val="00574A6A"/>
    <w:rsid w:val="00597797"/>
    <w:rsid w:val="005D42EA"/>
    <w:rsid w:val="0060534E"/>
    <w:rsid w:val="006341DD"/>
    <w:rsid w:val="006F0748"/>
    <w:rsid w:val="00730AAB"/>
    <w:rsid w:val="00773104"/>
    <w:rsid w:val="007F42B0"/>
    <w:rsid w:val="00800277"/>
    <w:rsid w:val="008323E4"/>
    <w:rsid w:val="00843E1B"/>
    <w:rsid w:val="00865ECC"/>
    <w:rsid w:val="00875AA4"/>
    <w:rsid w:val="008B7354"/>
    <w:rsid w:val="008C4632"/>
    <w:rsid w:val="0097156E"/>
    <w:rsid w:val="00973998"/>
    <w:rsid w:val="00997A1F"/>
    <w:rsid w:val="00A00E11"/>
    <w:rsid w:val="00A1451C"/>
    <w:rsid w:val="00A70C4E"/>
    <w:rsid w:val="00A71C32"/>
    <w:rsid w:val="00AA76E9"/>
    <w:rsid w:val="00BB5F44"/>
    <w:rsid w:val="00BC5015"/>
    <w:rsid w:val="00C42F1C"/>
    <w:rsid w:val="00C454CF"/>
    <w:rsid w:val="00C6250E"/>
    <w:rsid w:val="00C95ADE"/>
    <w:rsid w:val="00CA1970"/>
    <w:rsid w:val="00D025BE"/>
    <w:rsid w:val="00D12FE6"/>
    <w:rsid w:val="00D4587A"/>
    <w:rsid w:val="00D5178D"/>
    <w:rsid w:val="00D67C34"/>
    <w:rsid w:val="00DF63AC"/>
    <w:rsid w:val="00E02E1C"/>
    <w:rsid w:val="00F23CF1"/>
    <w:rsid w:val="00F44543"/>
    <w:rsid w:val="00FB7040"/>
    <w:rsid w:val="00FC5BC2"/>
    <w:rsid w:val="00FD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6C04"/>
  <w15:chartTrackingRefBased/>
  <w15:docId w15:val="{D3834750-9D27-465E-9C41-9A34227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89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94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94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94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94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4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45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45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45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45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4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94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94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945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458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45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458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45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45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945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4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4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94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4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9458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45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945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4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458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45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Skorić</dc:creator>
  <cp:keywords/>
  <dc:description/>
  <cp:lastModifiedBy>Azra Skorić</cp:lastModifiedBy>
  <cp:revision>51</cp:revision>
  <cp:lastPrinted>2026-10-22T11:58:00Z</cp:lastPrinted>
  <dcterms:created xsi:type="dcterms:W3CDTF">2024-03-13T07:51:00Z</dcterms:created>
  <dcterms:modified xsi:type="dcterms:W3CDTF">2026-10-22T11:58:00Z</dcterms:modified>
</cp:coreProperties>
</file>